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EB6E" w14:textId="77777777" w:rsidR="00F33B21" w:rsidRDefault="00F33B21" w:rsidP="00F33B21">
      <w:r>
        <w:t>Zdrowie Wiadomości 22 lutego 2021</w:t>
      </w:r>
    </w:p>
    <w:p w14:paraId="55799B82" w14:textId="77777777" w:rsidR="00F33B21" w:rsidRDefault="00F33B21" w:rsidP="00F33B21">
      <w:pPr>
        <w:jc w:val="both"/>
        <w:rPr>
          <w:b/>
          <w:bCs/>
          <w:sz w:val="30"/>
          <w:szCs w:val="30"/>
        </w:rPr>
      </w:pPr>
      <w:r w:rsidRPr="009A4B04">
        <w:rPr>
          <w:b/>
          <w:bCs/>
          <w:sz w:val="30"/>
          <w:szCs w:val="30"/>
        </w:rPr>
        <w:t>Nowa alternatywa dla antybiotyków na rosyjskich fermach drobiu</w:t>
      </w:r>
      <w:r>
        <w:rPr>
          <w:b/>
          <w:bCs/>
          <w:sz w:val="30"/>
          <w:szCs w:val="30"/>
        </w:rPr>
        <w:t xml:space="preserve">                </w:t>
      </w:r>
      <w:r w:rsidRPr="002249FD">
        <w:rPr>
          <w:b/>
          <w:bCs/>
        </w:rPr>
        <w:t xml:space="preserve">Do 2025 roku rosyjskie fermy drobiu mogą zaprzestać stosowania antybiotyków paszowych poprzez włączenie betuliny do dawek pokarmowych. Ten </w:t>
      </w:r>
      <w:proofErr w:type="spellStart"/>
      <w:r w:rsidRPr="002249FD">
        <w:rPr>
          <w:b/>
          <w:bCs/>
        </w:rPr>
        <w:t>fitobiotyk</w:t>
      </w:r>
      <w:proofErr w:type="spellEnd"/>
      <w:r w:rsidRPr="002249FD">
        <w:rPr>
          <w:b/>
          <w:bCs/>
        </w:rPr>
        <w:t>, pozyskiwany z kory brzozy, jest powszechnie znany z tego, że nadaje drzewu biały kolor, który wydaje się chronić je przed przegrzaniem przez słońce w środku zimy.</w:t>
      </w: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     </w:t>
      </w:r>
    </w:p>
    <w:p w14:paraId="666C5876" w14:textId="0E8312EC" w:rsidR="00F33B21" w:rsidRPr="00F33B21" w:rsidRDefault="00F33B21" w:rsidP="00F33B21">
      <w:pPr>
        <w:jc w:val="both"/>
        <w:rPr>
          <w:b/>
          <w:bCs/>
          <w:sz w:val="30"/>
          <w:szCs w:val="30"/>
        </w:rPr>
      </w:pPr>
      <w:r>
        <w:t>Grupa naukowców z Uralskiego Oddziału Rosyjskiej Akademii Nauk przeprowadziła eksperyment z mieszańcem Ross-308 na fermie brojlerów w obwodzie swierdłowskim w Rosji. Wyniki badań zostały opublikowane w rosyjskim czasopiśmie naukowym "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Today</w:t>
      </w:r>
      <w:proofErr w:type="spellEnd"/>
      <w:r>
        <w:t>". Ptaki w grupie doświadczalnej miały dodawaną do dawki pokarmowej suchą betulinę od 21. do 35. dnia odchowu w dawce 2,5 mg na kg żywej wagi. Wprowadzenie do diety dodatku paszowego opartego na betulinie przyczyniło się do zwiększenia przyrostu żywej masy ciała i masy mięśni piersiowych o 7,6% w porównaniu z grupą kontrolną - informują naukowcy.</w:t>
      </w:r>
    </w:p>
    <w:p w14:paraId="658A8DAB" w14:textId="77777777" w:rsidR="00F33B21" w:rsidRPr="002249FD" w:rsidRDefault="00F33B21" w:rsidP="00F33B21">
      <w:pPr>
        <w:jc w:val="both"/>
        <w:rPr>
          <w:b/>
          <w:bCs/>
        </w:rPr>
      </w:pPr>
      <w:r w:rsidRPr="002249FD">
        <w:rPr>
          <w:b/>
          <w:bCs/>
        </w:rPr>
        <w:t>Wpływ betuliny na jakość mięsa</w:t>
      </w:r>
    </w:p>
    <w:p w14:paraId="0F69BB0E" w14:textId="77777777" w:rsidR="00F33B21" w:rsidRDefault="00F33B21" w:rsidP="00F33B21">
      <w:pPr>
        <w:jc w:val="both"/>
      </w:pPr>
      <w:r>
        <w:t xml:space="preserve">Naukowcy odkryli również, że spożywanie </w:t>
      </w:r>
      <w:proofErr w:type="spellStart"/>
      <w:r>
        <w:t>fitobiotyku</w:t>
      </w:r>
      <w:proofErr w:type="spellEnd"/>
      <w:r>
        <w:t xml:space="preserve"> przez brojlery prowadziło do zmniejszenia odkładania się tłuszczu podskórnego i brzusznego, zwiększało jakość biologiczną mięsa poprzez zwiększenie zawartości pierwiastków popiołu, poprawiało właściwości technologiczne mięsa poprzez zwiększenie zdolności zatrzymywania wody przez włókna mięśniowe, a także poprzez intensyfikację tworzenia i dojrzewania włókien mięśniowych. Wykonując badania histologiczne próbek tkanek trzustki kurcząt brojlerów stwierdzono zwiększenie powierzchni wysepek </w:t>
      </w:r>
      <w:proofErr w:type="spellStart"/>
      <w:r>
        <w:t>Langerhansa</w:t>
      </w:r>
      <w:proofErr w:type="spellEnd"/>
      <w:r>
        <w:t>, zespołów komórek produkujących insulinę. Pod wpływem dodatku paszowego na bazie betuliny nastąpiła aktywacja trzustki. Wyniki te wskazują, że zastosowanie betuliny w produkcji brojlerów jest obiecujące - podsumowali naukowcy.</w:t>
      </w:r>
    </w:p>
    <w:p w14:paraId="6639CB12" w14:textId="77777777" w:rsidR="00F33B21" w:rsidRPr="002249FD" w:rsidRDefault="00F33B21" w:rsidP="00F33B21">
      <w:pPr>
        <w:jc w:val="both"/>
        <w:rPr>
          <w:b/>
          <w:bCs/>
        </w:rPr>
      </w:pPr>
      <w:r w:rsidRPr="002249FD">
        <w:rPr>
          <w:b/>
          <w:bCs/>
        </w:rPr>
        <w:t>Wpływ betuliny na jakość mięsa</w:t>
      </w:r>
    </w:p>
    <w:p w14:paraId="52305A37" w14:textId="77777777" w:rsidR="00F33B21" w:rsidRDefault="00F33B21" w:rsidP="00F33B21">
      <w:pPr>
        <w:jc w:val="both"/>
      </w:pPr>
      <w:r>
        <w:t xml:space="preserve">Naukowcy odkryli również, że spożywanie </w:t>
      </w:r>
      <w:proofErr w:type="spellStart"/>
      <w:r>
        <w:t>fitobiotyku</w:t>
      </w:r>
      <w:proofErr w:type="spellEnd"/>
      <w:r>
        <w:t xml:space="preserve"> przez brojlery prowadziło do zmniejszenia odkładania się tłuszczu podskórnego i brzusznego, zwiększało jakość biologiczną mięsa poprzez zwiększenie zawartości składników popiołu, poprawiało właściwości technologiczne mięsa poprzez zwiększenie zdolności zatrzymywania wody przez włókna mięśniowe, a także poprzez intensyfikację tworzenia i dojrzewania włókien mięśniowych. Wykonując badania histologiczne próbek tkanek trzustki kurcząt brojlerów stwierdzono zwiększenie powierzchni wysepek </w:t>
      </w:r>
      <w:proofErr w:type="spellStart"/>
      <w:r>
        <w:t>Langerhansa</w:t>
      </w:r>
      <w:proofErr w:type="spellEnd"/>
      <w:r>
        <w:t>, zespołów komórek produkujących insulinę. Pod wpływem dodatku paszowego na bazie betuliny nastąpiła aktywacja trzustki. Wyniki te wskazują, że zastosowanie betuliny w produkcji brojlerów jest obiecujące - podsumowali naukowcy.</w:t>
      </w:r>
    </w:p>
    <w:p w14:paraId="65FB84A4" w14:textId="02521D44" w:rsidR="00F33B21" w:rsidRDefault="00F33B21" w:rsidP="00F33B21">
      <w:pPr>
        <w:jc w:val="both"/>
      </w:pPr>
      <w:r w:rsidRPr="002249FD">
        <w:rPr>
          <w:b/>
          <w:bCs/>
        </w:rPr>
        <w:t>Na razie bez postępu</w:t>
      </w:r>
      <w:r>
        <w:rPr>
          <w:b/>
          <w:bCs/>
        </w:rPr>
        <w:t xml:space="preserve">. </w:t>
      </w:r>
      <w:r>
        <w:t xml:space="preserve">Rosyjskie przepisy weterynaryjne nadal nie ograniczają dozwolonego stosowania antybiotyków na fermach drobiu. Jak wyjaśnia Petr </w:t>
      </w:r>
      <w:proofErr w:type="spellStart"/>
      <w:r>
        <w:t>Kanardov</w:t>
      </w:r>
      <w:proofErr w:type="spellEnd"/>
      <w:r>
        <w:t xml:space="preserve">, dyrektor generalny agencji konsultingowej </w:t>
      </w:r>
      <w:proofErr w:type="spellStart"/>
      <w:r>
        <w:t>Feedland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istnieją zasadnicze różnice w podejściu do stosowania antybiotyków paszowych w żywieniu drobiu w Rosji i krajach zachodnich. W Rosji główny nacisk kładzie się na brak pozostałości antybiotyków w produkcji zwierzęcej, dzięki czemu rosyjscy producenci mogą stosować te leki w nieograniczonych ilościach. Najważniejsze jest to, że nie powinny one występować w produkcie końcowym, powiedział </w:t>
      </w:r>
      <w:proofErr w:type="spellStart"/>
      <w:r>
        <w:t>Kanardov</w:t>
      </w:r>
      <w:proofErr w:type="spellEnd"/>
      <w:r>
        <w:t>. Rząd rosyjski rozważa plany rozwiązania tego problemu, ale w ciągu ostatnich kilku lat nie podjęto żadnych realnych działań.</w:t>
      </w:r>
      <w:r>
        <w:rPr>
          <w:b/>
          <w:bCs/>
        </w:rPr>
        <w:t xml:space="preserve"> </w:t>
      </w:r>
      <w:r>
        <w:t xml:space="preserve">Vladislav </w:t>
      </w:r>
      <w:proofErr w:type="spellStart"/>
      <w:r>
        <w:t>Vorotnikov</w:t>
      </w:r>
      <w:proofErr w:type="spellEnd"/>
      <w:r>
        <w:t>- Rosyjski korespondent</w:t>
      </w:r>
      <w:r>
        <w:t>.</w:t>
      </w:r>
    </w:p>
    <w:p w14:paraId="233959A0" w14:textId="70CB2FF5" w:rsidR="00F33B21" w:rsidRPr="00F33B21" w:rsidRDefault="00F33B21" w:rsidP="00F33B21">
      <w:pPr>
        <w:jc w:val="both"/>
        <w:rPr>
          <w:b/>
          <w:bCs/>
        </w:rPr>
      </w:pPr>
      <w:r w:rsidRPr="00F33B21">
        <w:rPr>
          <w:b/>
          <w:bCs/>
        </w:rPr>
        <w:t xml:space="preserve">Tłumaczenie </w:t>
      </w:r>
      <w:proofErr w:type="spellStart"/>
      <w:r w:rsidRPr="00F33B21">
        <w:rPr>
          <w:b/>
          <w:bCs/>
        </w:rPr>
        <w:t>PZZHiPD</w:t>
      </w:r>
      <w:proofErr w:type="spellEnd"/>
      <w:r>
        <w:rPr>
          <w:b/>
          <w:bCs/>
        </w:rPr>
        <w:t>:</w:t>
      </w:r>
      <w:r w:rsidRPr="00F33B21">
        <w:rPr>
          <w:b/>
          <w:bCs/>
        </w:rPr>
        <w:t xml:space="preserve">            </w:t>
      </w:r>
      <w:r w:rsidRPr="00F33B21">
        <w:rPr>
          <w:b/>
          <w:bCs/>
          <w:i/>
          <w:iCs/>
        </w:rPr>
        <w:t>FINANSOWANE Z FUNDISZU PROMOCJI MIĘSA DROBIOWEGO</w:t>
      </w:r>
    </w:p>
    <w:p w14:paraId="1B720577" w14:textId="77777777" w:rsidR="00157310" w:rsidRDefault="00157310"/>
    <w:sectPr w:rsidR="00157310" w:rsidSect="00224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1"/>
    <w:rsid w:val="00157310"/>
    <w:rsid w:val="00F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AF8"/>
  <w15:chartTrackingRefBased/>
  <w15:docId w15:val="{C6375009-0315-48F7-A825-F4100FE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B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2021-03-21T17:44:00Z</dcterms:created>
  <dcterms:modified xsi:type="dcterms:W3CDTF">2021-03-21T17:47:00Z</dcterms:modified>
</cp:coreProperties>
</file>