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D72" w:rsidRDefault="00490D72" w:rsidP="00490D72">
      <w:bookmarkStart w:id="0" w:name="_Hlk31931229"/>
      <w:bookmarkStart w:id="1" w:name="_GoBack"/>
      <w:bookmarkEnd w:id="1"/>
    </w:p>
    <w:bookmarkEnd w:id="0"/>
    <w:p w:rsidR="00490D72" w:rsidRPr="00D1545A" w:rsidRDefault="00490D72" w:rsidP="00490D72">
      <w:pPr>
        <w:jc w:val="both"/>
        <w:rPr>
          <w:b/>
          <w:bCs/>
          <w:sz w:val="28"/>
          <w:szCs w:val="28"/>
        </w:rPr>
      </w:pPr>
      <w:r w:rsidRPr="00D1545A">
        <w:rPr>
          <w:b/>
          <w:bCs/>
          <w:sz w:val="28"/>
          <w:szCs w:val="28"/>
        </w:rPr>
        <w:t>Francja zakazuje uboju piskląt płci męskiej</w:t>
      </w:r>
    </w:p>
    <w:p w:rsidR="00490D72" w:rsidRDefault="00490D72" w:rsidP="00490D72">
      <w:pPr>
        <w:jc w:val="both"/>
      </w:pPr>
      <w:r>
        <w:t>Francuski rząd zapowiedział, że do końca 2021 r. wprowadzi zakaz uboju piskląt płci męskiej. Jest to część szerszego pakietu reform w zakresie dobrostanu zwierząt, które doprowadzą również do zakończenia kastracji prosiąt bez znieczulenia.</w:t>
      </w:r>
    </w:p>
    <w:p w:rsidR="00490D72" w:rsidRDefault="00490D72" w:rsidP="00490D72">
      <w:pPr>
        <w:jc w:val="both"/>
      </w:pPr>
      <w:r>
        <w:t xml:space="preserve">Francuski minister rolnictwa, </w:t>
      </w:r>
      <w:proofErr w:type="spellStart"/>
      <w:r>
        <w:t>Didier</w:t>
      </w:r>
      <w:proofErr w:type="spellEnd"/>
      <w:r>
        <w:t xml:space="preserve"> Guillaume, ogłosił nowe ustawy na konferencji prasowej we wtorek. Urzędnicy państwowi powiedzieli, że pojawia się technologia pozwalająca na testowanie embrionów wewnątrz jaja. W Niemczech obowiązuje już zakaz, ale wprowadzono odstępstwo, dopóki taka technologia nie stanie się dostępna na rynku.</w:t>
      </w:r>
    </w:p>
    <w:p w:rsidR="00490D72" w:rsidRDefault="00490D72" w:rsidP="00490D72">
      <w:pPr>
        <w:jc w:val="both"/>
      </w:pPr>
      <w:r>
        <w:t>Zakaz wprowadzony przez Francję w 2021 r. uczyniłby ją jednym z pierwszych krajów na świecie, który zabroniłby tej kontrowersyjnej praktyki.</w:t>
      </w:r>
    </w:p>
    <w:p w:rsidR="00490D72" w:rsidRDefault="00490D72" w:rsidP="00490D72">
      <w:pPr>
        <w:jc w:val="both"/>
      </w:pPr>
      <w:r>
        <w:t>Pisklęta płci męskiej pochodzące od ptaków hodowanych w celu znoszenia jaj nie są ekonomiczne w hodowli na mięso i zazwyczaj są gazowane lub macerowane (mielenie żywych piskląt) po urodzeniu. Co roku na całym świecie zabija się około 7 miliardów piskląt płci męskiej.</w:t>
      </w:r>
    </w:p>
    <w:p w:rsidR="00490D72" w:rsidRDefault="00490D72" w:rsidP="00490D72">
      <w:r w:rsidRPr="00E5387C">
        <w:t>Od wielu lat prowadzone są badania mające na celu znalezienie rozwiązania problemu uboju i zazwyczaj skupiają się wokół zarodków płciowych w jaju.</w:t>
      </w:r>
      <w:r w:rsidRPr="00D1545A">
        <w:t xml:space="preserve"> </w:t>
      </w:r>
    </w:p>
    <w:p w:rsidR="00490D72" w:rsidRDefault="00490D72" w:rsidP="00490D72">
      <w:proofErr w:type="spellStart"/>
      <w:r>
        <w:t>Jake</w:t>
      </w:r>
      <w:proofErr w:type="spellEnd"/>
      <w:r>
        <w:t xml:space="preserve"> Davies - dziennikarz niezależny </w:t>
      </w:r>
    </w:p>
    <w:p w:rsidR="00490D72" w:rsidRPr="00D1545A" w:rsidRDefault="00490D72" w:rsidP="00490D72">
      <w:pPr>
        <w:rPr>
          <w:b/>
          <w:bCs/>
        </w:rPr>
      </w:pPr>
      <w:r w:rsidRPr="00D1545A">
        <w:rPr>
          <w:b/>
          <w:bCs/>
        </w:rPr>
        <w:t xml:space="preserve">Tłumaczenie </w:t>
      </w:r>
      <w:proofErr w:type="spellStart"/>
      <w:r w:rsidRPr="00D1545A">
        <w:rPr>
          <w:b/>
          <w:bCs/>
        </w:rPr>
        <w:t>PZZHiPD</w:t>
      </w:r>
      <w:proofErr w:type="spellEnd"/>
    </w:p>
    <w:p w:rsidR="00490D72" w:rsidRPr="00D1545A" w:rsidRDefault="00490D72" w:rsidP="00490D72">
      <w:pPr>
        <w:rPr>
          <w:b/>
          <w:bCs/>
          <w:i/>
          <w:iCs/>
        </w:rPr>
      </w:pPr>
      <w:r w:rsidRPr="00D1545A">
        <w:rPr>
          <w:b/>
          <w:bCs/>
          <w:i/>
          <w:iCs/>
        </w:rPr>
        <w:t>FINANSOWANE Z FUNDUSZU PROMOCJI MIĘSA DROBIOWEGO</w:t>
      </w:r>
    </w:p>
    <w:p w:rsidR="0096366D" w:rsidRDefault="0096366D"/>
    <w:sectPr w:rsidR="00963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D72"/>
    <w:rsid w:val="00490D72"/>
    <w:rsid w:val="0096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B8654"/>
  <w15:chartTrackingRefBased/>
  <w15:docId w15:val="{5165A438-0DAD-4E80-ABC3-EBFE71E7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D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2020-02-07T15:59:00Z</dcterms:created>
  <dcterms:modified xsi:type="dcterms:W3CDTF">2020-02-07T16:00:00Z</dcterms:modified>
</cp:coreProperties>
</file>