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46D2" w14:textId="77777777" w:rsidR="00471E20" w:rsidRDefault="00471E20" w:rsidP="00471E20">
      <w:pPr>
        <w:pStyle w:val="NormalnyWeb"/>
        <w:shd w:val="clear" w:color="auto" w:fill="FFFFFF"/>
        <w:spacing w:line="330" w:lineRule="atLeast"/>
        <w:rPr>
          <w:rFonts w:ascii="Source Sans Pro" w:hAnsi="Source Sans Pro"/>
          <w:b/>
          <w:bCs/>
          <w:color w:val="000000"/>
          <w:sz w:val="32"/>
          <w:szCs w:val="32"/>
        </w:rPr>
      </w:pPr>
      <w:r>
        <w:rPr>
          <w:rFonts w:ascii="Source Sans Pro" w:hAnsi="Source Sans Pro"/>
          <w:b/>
          <w:bCs/>
          <w:color w:val="000000"/>
          <w:sz w:val="32"/>
          <w:szCs w:val="32"/>
        </w:rPr>
        <w:t>Ciągłe doskonalenie procesów hodowli drobiu</w:t>
      </w:r>
    </w:p>
    <w:p w14:paraId="73EFD52E" w14:textId="65E91995" w:rsidR="00471E20" w:rsidRDefault="00471E20" w:rsidP="00471E20">
      <w:pPr>
        <w:pStyle w:val="NormalnyWeb"/>
        <w:shd w:val="clear" w:color="auto" w:fill="FFFFFF"/>
        <w:spacing w:line="330" w:lineRule="atLeast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noProof/>
          <w:color w:val="000000"/>
          <w:sz w:val="27"/>
          <w:szCs w:val="27"/>
        </w:rPr>
        <w:drawing>
          <wp:inline distT="0" distB="0" distL="0" distR="0" wp14:anchorId="04A2074A" wp14:editId="2B0E7D49">
            <wp:extent cx="4019550" cy="3000375"/>
            <wp:effectExtent l="0" t="0" r="0" b="9525"/>
            <wp:docPr id="1" name="Obraz 1" descr="Reducing emissions can be done in many ways. Emissions can be reduced by up to 3% by covering the manure stor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ucing emissions can be done in many ways. Emissions can be reduced by up to 3% by covering the manure storage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3F52" w14:textId="77777777" w:rsidR="00471E20" w:rsidRDefault="00471E20" w:rsidP="00471E20">
      <w:pPr>
        <w:pStyle w:val="NormalnyWeb"/>
        <w:shd w:val="clear" w:color="auto" w:fill="FFFFFF"/>
        <w:spacing w:line="330" w:lineRule="atLeast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i/>
          <w:iCs/>
          <w:color w:val="000000"/>
          <w:sz w:val="22"/>
          <w:szCs w:val="22"/>
        </w:rPr>
        <w:t>Redukcja emisji może być dokonana na wiele sposobów. Emisje mogą być zredukowane nawet o 3% poprzez przykrycie miejsca składowania obornika</w:t>
      </w:r>
      <w:r>
        <w:rPr>
          <w:rFonts w:ascii="Source Sans Pro" w:hAnsi="Source Sans Pro"/>
          <w:color w:val="000000"/>
          <w:sz w:val="27"/>
          <w:szCs w:val="27"/>
        </w:rPr>
        <w:t>.</w:t>
      </w:r>
    </w:p>
    <w:p w14:paraId="66D3FF22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Zmniejszanie emisji dwutlenku węgla w sektorze jaj, debata na temat dobrostanu i ochrony środowiska w związku z wolniej rosnącymi ptakami oraz najnowsze osiągnięcia w zakresie wylęgarni były głównymi tematami dyskusji podczas tegorocznych sesji dotyczących mięsa drobiowego i jaj na „Forum trzody chlewnej i drobiu”. </w:t>
      </w:r>
      <w:proofErr w:type="spellStart"/>
      <w:r>
        <w:rPr>
          <w:rFonts w:ascii="Source Sans Pro" w:hAnsi="Source Sans Pro"/>
          <w:color w:val="000000"/>
          <w:sz w:val="27"/>
          <w:szCs w:val="27"/>
        </w:rPr>
        <w:t>Poultry</w:t>
      </w:r>
      <w:proofErr w:type="spellEnd"/>
      <w:r>
        <w:rPr>
          <w:rFonts w:ascii="Source Sans Pro" w:hAnsi="Source Sans Pro"/>
          <w:color w:val="000000"/>
          <w:sz w:val="27"/>
          <w:szCs w:val="27"/>
        </w:rPr>
        <w:t xml:space="preserve"> World podaje szczegóły.</w:t>
      </w:r>
    </w:p>
    <w:p w14:paraId="6DEFAD17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Konferencja Tony </w:t>
      </w:r>
      <w:proofErr w:type="spellStart"/>
      <w:r>
        <w:rPr>
          <w:rFonts w:ascii="Source Sans Pro" w:hAnsi="Source Sans Pro"/>
          <w:color w:val="000000"/>
          <w:sz w:val="27"/>
          <w:szCs w:val="27"/>
        </w:rPr>
        <w:t>McDougal</w:t>
      </w:r>
      <w:proofErr w:type="spellEnd"/>
    </w:p>
    <w:p w14:paraId="1ED04138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Aby pomóc producentom jaj z chowu na wolnym wybiegu stać się bardziej efektywnymi pod względem emisji dwutlenku węgla, konieczne są innowacyjne rozwiązania w całej branży. Badania przeprowadzone przez konsultantów </w:t>
      </w:r>
      <w:proofErr w:type="spellStart"/>
      <w:r>
        <w:rPr>
          <w:rFonts w:ascii="Source Sans Pro" w:hAnsi="Source Sans Pro"/>
          <w:color w:val="000000"/>
        </w:rPr>
        <w:t>Promar</w:t>
      </w:r>
      <w:proofErr w:type="spellEnd"/>
      <w:r>
        <w:rPr>
          <w:rFonts w:ascii="Source Sans Pro" w:hAnsi="Source Sans Pro"/>
          <w:color w:val="000000"/>
        </w:rPr>
        <w:t xml:space="preserve"> International wykazały, że największym źródłem emisji na fermie jaj z chowu </w:t>
      </w:r>
      <w:proofErr w:type="spellStart"/>
      <w:r>
        <w:rPr>
          <w:rFonts w:ascii="Source Sans Pro" w:hAnsi="Source Sans Pro"/>
          <w:color w:val="000000"/>
        </w:rPr>
        <w:t>wolnowybiegowego</w:t>
      </w:r>
      <w:proofErr w:type="spellEnd"/>
      <w:r>
        <w:rPr>
          <w:rFonts w:ascii="Source Sans Pro" w:hAnsi="Source Sans Pro"/>
          <w:color w:val="000000"/>
        </w:rPr>
        <w:t xml:space="preserve"> jest zakup paszy, która zazwyczaj stanowi ponad 85% śladu węglowego jaj. </w:t>
      </w:r>
      <w:proofErr w:type="spellStart"/>
      <w:r>
        <w:rPr>
          <w:rFonts w:ascii="Source Sans Pro" w:hAnsi="Source Sans Pro"/>
          <w:color w:val="000000"/>
        </w:rPr>
        <w:t>Promar</w:t>
      </w:r>
      <w:proofErr w:type="spellEnd"/>
      <w:r>
        <w:rPr>
          <w:rFonts w:ascii="Source Sans Pro" w:hAnsi="Source Sans Pro"/>
          <w:color w:val="000000"/>
        </w:rPr>
        <w:t xml:space="preserve"> wykorzystał dane dostarczone przez dwie fermy </w:t>
      </w:r>
      <w:proofErr w:type="spellStart"/>
      <w:r>
        <w:rPr>
          <w:rFonts w:ascii="Source Sans Pro" w:hAnsi="Source Sans Pro"/>
          <w:color w:val="000000"/>
        </w:rPr>
        <w:t>wolnowybiegowe</w:t>
      </w:r>
      <w:proofErr w:type="spellEnd"/>
      <w:r>
        <w:rPr>
          <w:rFonts w:ascii="Source Sans Pro" w:hAnsi="Source Sans Pro"/>
          <w:color w:val="000000"/>
        </w:rPr>
        <w:t xml:space="preserve">: 64.000 ptaków w systemie wielopoziomowym w dwóch kurnikach oraz 12.700 ptaków w systemie płaskim. Dane z systemu wielopoziomowego, prowadzonego przez Martina i Nikki Lawrence z </w:t>
      </w:r>
      <w:proofErr w:type="spellStart"/>
      <w:r>
        <w:rPr>
          <w:rFonts w:ascii="Source Sans Pro" w:hAnsi="Source Sans Pro"/>
          <w:color w:val="000000"/>
        </w:rPr>
        <w:t>Llandrindod</w:t>
      </w:r>
      <w:proofErr w:type="spellEnd"/>
      <w:r>
        <w:rPr>
          <w:rFonts w:ascii="Source Sans Pro" w:hAnsi="Source Sans Pro"/>
          <w:color w:val="000000"/>
        </w:rPr>
        <w:t xml:space="preserve"> Wells, wykazały, że 1 kg jaj wyprodukował 3 kg ekwiwalentu CO2, podczas gdy mniejsza ferma z chowem podłogowym wykazała 3,44 kg.</w:t>
      </w:r>
    </w:p>
    <w:p w14:paraId="3662D08B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Lawrence'owie obsadzili 85 akrów drzewami w ciągu ostatnich pięciu lat i mają 50kW paneli słonecznych zamontowanych na dachu jednego z kurników, ale nie mogą zainstalować ich więcej, ponieważ nie mają dostępu do wymaganej przepustowości sieci. Martin powiedział: </w:t>
      </w:r>
      <w:r>
        <w:rPr>
          <w:rFonts w:ascii="Source Sans Pro" w:hAnsi="Source Sans Pro"/>
          <w:color w:val="000000"/>
        </w:rPr>
        <w:lastRenderedPageBreak/>
        <w:t>"Na początku projektu myślałem, że pasza będzie stanowić około 50%, ale w rzeczywistości było to 85% naszych emisji. Jako producent byłoby bardzo trudno obniżyć to w gospodarstwie". James Baxter, przewodniczący Brytyjskiego Stowarzyszenia Producentów Jaj z Wolnego Wybiegu (</w:t>
      </w:r>
      <w:proofErr w:type="spellStart"/>
      <w:r>
        <w:rPr>
          <w:rFonts w:ascii="Source Sans Pro" w:hAnsi="Source Sans Pro"/>
          <w:color w:val="000000"/>
        </w:rPr>
        <w:t>Bfrepa</w:t>
      </w:r>
      <w:proofErr w:type="spellEnd"/>
      <w:r>
        <w:rPr>
          <w:rFonts w:ascii="Source Sans Pro" w:hAnsi="Source Sans Pro"/>
          <w:color w:val="000000"/>
        </w:rPr>
        <w:t>), powiedział, że ma nadzieję, iż ustalenia pomogą rozpocząć pozytywne dyskusje - obejmujące cały łańcuch dostaw - na temat tego, co można zrobić, aby pomóc rolnikom nadal odgrywać swoją rolę w zrównoważonej produkcji żywności.</w:t>
      </w:r>
    </w:p>
    <w:p w14:paraId="07E73E1D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proofErr w:type="spellStart"/>
      <w:r>
        <w:rPr>
          <w:rFonts w:ascii="Source Sans Pro" w:hAnsi="Source Sans Pro"/>
          <w:color w:val="000000"/>
        </w:rPr>
        <w:t>Promar</w:t>
      </w:r>
      <w:proofErr w:type="spellEnd"/>
      <w:r>
        <w:rPr>
          <w:rFonts w:ascii="Source Sans Pro" w:hAnsi="Source Sans Pro"/>
          <w:color w:val="000000"/>
        </w:rPr>
        <w:t xml:space="preserve"> powiedział, że istnieje szereg praktycznych środków dostępnych dla producentów chowu z wolnym wybiegiem:</w:t>
      </w:r>
    </w:p>
    <w:p w14:paraId="4D469B4D" w14:textId="77777777" w:rsidR="00471E20" w:rsidRDefault="00471E20" w:rsidP="00471E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Przykrycie ściółki i składowanie obornika: potencjalna redukcja emisji o 2,5-3%.</w:t>
      </w:r>
    </w:p>
    <w:p w14:paraId="28C0BEBA" w14:textId="77777777" w:rsidR="00471E20" w:rsidRDefault="00471E20" w:rsidP="00471E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5% wzrost wskaźnika nieśności: 5%</w:t>
      </w:r>
    </w:p>
    <w:p w14:paraId="0561B2AD" w14:textId="77777777" w:rsidR="00471E20" w:rsidRDefault="00471E20" w:rsidP="00471E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Wydłużenie cykli znoszenia jaj w stadach: 2-5%</w:t>
      </w:r>
    </w:p>
    <w:p w14:paraId="101046CE" w14:textId="77777777" w:rsidR="00471E20" w:rsidRDefault="00471E20" w:rsidP="00471E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Dokładny przegląd i monitorowanie zawartości białka w dawkach pokarmowych i dążenie do ich obniżenia: 1-5%</w:t>
      </w:r>
    </w:p>
    <w:p w14:paraId="5B7909E7" w14:textId="77777777" w:rsidR="00471E20" w:rsidRDefault="00471E20" w:rsidP="00471E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Instalowanie w gospodarstwie akumulatorów do wychwytywania i magazynowania energii odnawialnej: 2-4%.</w:t>
      </w:r>
    </w:p>
    <w:p w14:paraId="4D7DBE2E" w14:textId="77777777" w:rsidR="00471E20" w:rsidRDefault="00471E20" w:rsidP="00471E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>Wywóz obornika do komory fermentacji tlenowej: 5-7%</w:t>
      </w:r>
    </w:p>
    <w:p w14:paraId="6BF5CDB0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Wolno rosnące ptaki</w:t>
      </w:r>
    </w:p>
    <w:p w14:paraId="4FE0D71E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Wolniej rosnące brojlery zyskują na znaczeniu i na pewno się utrzymają, ale konsumenci potrzebują większej wiedzy na temat tego, dlaczego mają płacić więcej w sklepach detalicznych. Patrick </w:t>
      </w:r>
      <w:proofErr w:type="spellStart"/>
      <w:r>
        <w:rPr>
          <w:rFonts w:ascii="Source Sans Pro" w:hAnsi="Source Sans Pro"/>
          <w:color w:val="000000"/>
        </w:rPr>
        <w:t>Nicholls</w:t>
      </w:r>
      <w:proofErr w:type="spellEnd"/>
      <w:r>
        <w:rPr>
          <w:rFonts w:ascii="Source Sans Pro" w:hAnsi="Source Sans Pro"/>
          <w:color w:val="000000"/>
        </w:rPr>
        <w:t xml:space="preserve">, kierownik techniczny w </w:t>
      </w:r>
      <w:proofErr w:type="spellStart"/>
      <w:r>
        <w:rPr>
          <w:rFonts w:ascii="Source Sans Pro" w:hAnsi="Source Sans Pro"/>
          <w:color w:val="000000"/>
        </w:rPr>
        <w:t>Hubbard</w:t>
      </w:r>
      <w:proofErr w:type="spellEnd"/>
      <w:r>
        <w:rPr>
          <w:rFonts w:ascii="Source Sans Pro" w:hAnsi="Source Sans Pro"/>
          <w:color w:val="000000"/>
        </w:rPr>
        <w:t>, podkreślił kluczowe kwestie w zarządzaniu kurczętami o wolniejszym wzroście, mówiąc, że pisklęta wymagają więcej uwagi w pierwszym tygodniu niż konwencjonalne brojlery, ponieważ mają niższe spożycie paszy i wody, niższe tempo wzrostu i produkują mniej ciepła. Jednakże, okresowa aktywność społeczna jest normalna dla wolniej rosnących ras w pierwszych kilku dniach i nie powinna być mylona z wychłodzeniem. Ponieważ pobór wody jest niższy, niezbędna jest odpowiednia higiena i należy zapewnić im świeżą wodę przy rozruchu, wraz z regularnym płukaniem systemu. Korzystne jest stosowanie poideł uzupełniających przez pierwsze 24-72 godziny.</w:t>
      </w:r>
    </w:p>
    <w:p w14:paraId="7FA96F3D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proofErr w:type="spellStart"/>
      <w:r>
        <w:rPr>
          <w:rFonts w:ascii="Source Sans Pro" w:hAnsi="Source Sans Pro"/>
          <w:color w:val="000000"/>
        </w:rPr>
        <w:t>Nicholls</w:t>
      </w:r>
      <w:proofErr w:type="spellEnd"/>
      <w:r>
        <w:rPr>
          <w:rFonts w:ascii="Source Sans Pro" w:hAnsi="Source Sans Pro"/>
          <w:color w:val="000000"/>
        </w:rPr>
        <w:t xml:space="preserve"> powiedział, że w pierwszym dniu pisklęta powinny mieć nieco wyższą temperaturę otoczenia (+1ºC) z docelową temperaturą wentylacji 39,5-40,5ºC. W systemach </w:t>
      </w:r>
      <w:proofErr w:type="spellStart"/>
      <w:r>
        <w:rPr>
          <w:rFonts w:ascii="Source Sans Pro" w:hAnsi="Source Sans Pro"/>
          <w:color w:val="000000"/>
        </w:rPr>
        <w:t>wolnowybiegowych</w:t>
      </w:r>
      <w:proofErr w:type="spellEnd"/>
      <w:r>
        <w:rPr>
          <w:rFonts w:ascii="Source Sans Pro" w:hAnsi="Source Sans Pro"/>
          <w:color w:val="000000"/>
        </w:rPr>
        <w:t xml:space="preserve"> temperatura musi być obniżana szybciej i producenci powinni dążyć do osiągnięcia 23ºC w 21 dniu. Ściółka nie powinna być zbyt sucha, ponieważ może to powodować zadrapania skóry lub zapalenie skóry, a wentylacja powinna być dostosowywana do liczby ptaków w kurniku, dłuższego okresu wzrostu i krzywej wzrostu. Hodowcy powinni dążyć do uzyskania oświetlenia o natężeniu 50 luksów przy wstawianiu, </w:t>
      </w:r>
      <w:r>
        <w:rPr>
          <w:rFonts w:ascii="Source Sans Pro" w:hAnsi="Source Sans Pro"/>
          <w:color w:val="000000"/>
        </w:rPr>
        <w:lastRenderedPageBreak/>
        <w:t>zmniejszając je w ciągu pierwszych 7 dni. Zbyt wysokie natężenie światła może popychać pisklęta do ścian zewnętrznych. Krótkie okresy ciemności powinny rozpoczynać się od pierwszego dnia, a światła powinny być włączone od godziny 3 rano, ponieważ umożliwi to ptakom aktywność w najzimniejszej części dnia.</w:t>
      </w:r>
    </w:p>
    <w:p w14:paraId="221D7318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Ważny jest wiek przy zmianie formy żywienia: ptaki powinny być karmione okruchami do osiągnięcia wagi 300g (12-14 dni dla JA757). Mini </w:t>
      </w:r>
      <w:proofErr w:type="spellStart"/>
      <w:r>
        <w:rPr>
          <w:rFonts w:ascii="Source Sans Pro" w:hAnsi="Source Sans Pro"/>
          <w:color w:val="000000"/>
        </w:rPr>
        <w:t>pellet</w:t>
      </w:r>
      <w:proofErr w:type="spellEnd"/>
      <w:r>
        <w:rPr>
          <w:rFonts w:ascii="Source Sans Pro" w:hAnsi="Source Sans Pro"/>
          <w:color w:val="000000"/>
        </w:rPr>
        <w:t xml:space="preserve"> o optymalnej średnicy 2,5 mm może być podawany od 12-14 dnia, a następnie większy </w:t>
      </w:r>
      <w:proofErr w:type="spellStart"/>
      <w:r>
        <w:rPr>
          <w:rFonts w:ascii="Source Sans Pro" w:hAnsi="Source Sans Pro"/>
          <w:color w:val="000000"/>
        </w:rPr>
        <w:t>pellet</w:t>
      </w:r>
      <w:proofErr w:type="spellEnd"/>
      <w:r>
        <w:rPr>
          <w:rFonts w:ascii="Source Sans Pro" w:hAnsi="Source Sans Pro"/>
          <w:color w:val="000000"/>
        </w:rPr>
        <w:t xml:space="preserve"> (średnica 3,2 mm) od 400 g, jeśli jest krótko ścięty lub 500 g, jeśli nie jest krótko ścięty, wzrastając do 4-4,5 mm </w:t>
      </w:r>
      <w:proofErr w:type="spellStart"/>
      <w:r>
        <w:rPr>
          <w:rFonts w:ascii="Source Sans Pro" w:hAnsi="Source Sans Pro"/>
          <w:color w:val="000000"/>
        </w:rPr>
        <w:t>pellet</w:t>
      </w:r>
      <w:proofErr w:type="spellEnd"/>
      <w:r>
        <w:rPr>
          <w:rFonts w:ascii="Source Sans Pro" w:hAnsi="Source Sans Pro"/>
          <w:color w:val="000000"/>
        </w:rPr>
        <w:t xml:space="preserve"> dla ptaków od 800 g, jeśli nie jest krótko ścięty (JA757 - 21-28 dni). Producent pierwszego pokolenia z </w:t>
      </w:r>
      <w:proofErr w:type="spellStart"/>
      <w:r>
        <w:rPr>
          <w:rFonts w:ascii="Source Sans Pro" w:hAnsi="Source Sans Pro"/>
          <w:color w:val="000000"/>
        </w:rPr>
        <w:t>Gloucestershire</w:t>
      </w:r>
      <w:proofErr w:type="spellEnd"/>
      <w:r>
        <w:rPr>
          <w:rFonts w:ascii="Source Sans Pro" w:hAnsi="Source Sans Pro"/>
          <w:color w:val="000000"/>
        </w:rPr>
        <w:t xml:space="preserve"> i członek zarządu NFU ds. drobiu Charles </w:t>
      </w:r>
      <w:proofErr w:type="spellStart"/>
      <w:r>
        <w:rPr>
          <w:rFonts w:ascii="Source Sans Pro" w:hAnsi="Source Sans Pro"/>
          <w:color w:val="000000"/>
        </w:rPr>
        <w:t>Bourns</w:t>
      </w:r>
      <w:proofErr w:type="spellEnd"/>
      <w:r>
        <w:rPr>
          <w:rFonts w:ascii="Source Sans Pro" w:hAnsi="Source Sans Pro"/>
          <w:color w:val="000000"/>
        </w:rPr>
        <w:t xml:space="preserve"> posiada dwa kurniki, w których hoduje 38,800 ptaków </w:t>
      </w:r>
      <w:proofErr w:type="spellStart"/>
      <w:r>
        <w:rPr>
          <w:rFonts w:ascii="Source Sans Pro" w:hAnsi="Source Sans Pro"/>
          <w:color w:val="000000"/>
        </w:rPr>
        <w:t>Hubbard</w:t>
      </w:r>
      <w:proofErr w:type="spellEnd"/>
      <w:r>
        <w:rPr>
          <w:rFonts w:ascii="Source Sans Pro" w:hAnsi="Source Sans Pro"/>
          <w:color w:val="000000"/>
        </w:rPr>
        <w:t xml:space="preserve"> JA87 na cykl przy 12,4 ptakach na m2 (30kg/m2). Ptaki są odchowywane do 2,4-2,5 kg w wieku 49 dni bez przerzedzania i są obecnie karmione 50% dawką kukurydzy. Powiedział, że ptaki były bardziej lotne niż konwencjonalne brojlery, ale wydawały się bardziej odporne i potrafiły poradzić sobie z drobnymi problemami. Wśród korzyści można wymienić brak konieczności podawania antybiotyków i mniejszej ilości produktów weterynaryjnych, niższe zużycie wody i zmniejszone ślady stóp  i stawu skokowego. "Są korzyści i wyzwania, ale aby pokryć koszty, potrzebna jest premia cenowa, a system wymaga teraz lepszej promocji wśród konsumentów" - podkreślił. Należy wziąć pod uwagę dodatkowe koszty, ponieważ wolno rosnące ptaki skutkują jednym zbiorem mniej w roku ze względu na dłuższy cykl, wyższe koszty ogólne na ptaka i więcej gazu jest potrzebne do wylęgu ze względu na niższą obsadę.</w:t>
      </w:r>
    </w:p>
    <w:p w14:paraId="5ED523FA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b/>
          <w:bCs/>
          <w:color w:val="000000"/>
          <w:sz w:val="27"/>
          <w:szCs w:val="27"/>
        </w:rPr>
      </w:pPr>
      <w:r>
        <w:rPr>
          <w:rFonts w:ascii="Source Sans Pro" w:hAnsi="Source Sans Pro"/>
          <w:b/>
          <w:bCs/>
          <w:color w:val="000000"/>
          <w:sz w:val="27"/>
          <w:szCs w:val="27"/>
        </w:rPr>
        <w:t>Rozwój wylęgarni w gospodarstwie</w:t>
      </w:r>
    </w:p>
    <w:p w14:paraId="31D219DE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W związku z przejściem firmy Crown w 100% na wylęg w gospodarstwie i czerpaniem przez producentów korzyści z poprawy dobrostanu i stałej wydajności, delegaci wysłuchali Erika </w:t>
      </w:r>
      <w:proofErr w:type="spellStart"/>
      <w:r>
        <w:rPr>
          <w:rFonts w:ascii="Source Sans Pro" w:hAnsi="Source Sans Pro"/>
          <w:color w:val="000000"/>
        </w:rPr>
        <w:t>Hoevena</w:t>
      </w:r>
      <w:proofErr w:type="spellEnd"/>
      <w:r>
        <w:rPr>
          <w:rFonts w:ascii="Source Sans Pro" w:hAnsi="Source Sans Pro"/>
          <w:color w:val="000000"/>
        </w:rPr>
        <w:t xml:space="preserve">, dyrektora generalnego w </w:t>
      </w:r>
      <w:proofErr w:type="spellStart"/>
      <w:r>
        <w:rPr>
          <w:rFonts w:ascii="Source Sans Pro" w:hAnsi="Source Sans Pro"/>
          <w:color w:val="000000"/>
        </w:rPr>
        <w:t>NestBorn</w:t>
      </w:r>
      <w:proofErr w:type="spellEnd"/>
      <w:r>
        <w:rPr>
          <w:rFonts w:ascii="Source Sans Pro" w:hAnsi="Source Sans Pro"/>
          <w:color w:val="000000"/>
        </w:rPr>
        <w:t xml:space="preserve">, który zwrócił uwagę na szereg punktów stresu dla jednodniowych piskląt w tradycyjnych wylęgarniach (opóźniony dostęp do paszy, wody i światła, czas oczekiwania w wylęgarniach, obsługa w wylęgarniach i transport do gospodarstwa oraz skrzynki do wyładunku). </w:t>
      </w:r>
      <w:proofErr w:type="spellStart"/>
      <w:r>
        <w:rPr>
          <w:rFonts w:ascii="Source Sans Pro" w:hAnsi="Source Sans Pro"/>
          <w:color w:val="000000"/>
        </w:rPr>
        <w:t>Hoeven</w:t>
      </w:r>
      <w:proofErr w:type="spellEnd"/>
      <w:r>
        <w:rPr>
          <w:rFonts w:ascii="Source Sans Pro" w:hAnsi="Source Sans Pro"/>
          <w:color w:val="000000"/>
        </w:rPr>
        <w:t xml:space="preserve"> powiedział, że system </w:t>
      </w:r>
      <w:proofErr w:type="spellStart"/>
      <w:r>
        <w:rPr>
          <w:rFonts w:ascii="Source Sans Pro" w:hAnsi="Source Sans Pro"/>
          <w:color w:val="000000"/>
        </w:rPr>
        <w:t>NestBorn</w:t>
      </w:r>
      <w:proofErr w:type="spellEnd"/>
      <w:r>
        <w:rPr>
          <w:rFonts w:ascii="Source Sans Pro" w:hAnsi="Source Sans Pro"/>
          <w:color w:val="000000"/>
        </w:rPr>
        <w:t xml:space="preserve"> oznacza, że hodowca nie musi dokonywać żadnych inwestycji. Maszyna wylęgowa umieszcza na ściółce 18-dniowe, </w:t>
      </w:r>
      <w:proofErr w:type="spellStart"/>
      <w:r>
        <w:rPr>
          <w:rFonts w:ascii="Source Sans Pro" w:hAnsi="Source Sans Pro"/>
          <w:color w:val="000000"/>
        </w:rPr>
        <w:t>preinkubowane</w:t>
      </w:r>
      <w:proofErr w:type="spellEnd"/>
      <w:r>
        <w:rPr>
          <w:rFonts w:ascii="Source Sans Pro" w:hAnsi="Source Sans Pro"/>
          <w:color w:val="000000"/>
        </w:rPr>
        <w:t xml:space="preserve"> i prześwietlone jaja wylęgowe, z których pisklęta wykluwają się przez trzy dni, a jaja niewyklute i pozostałości z wylęgarni są zbierane.</w:t>
      </w:r>
    </w:p>
    <w:p w14:paraId="643730A3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Analiza wykazała, że jest lepszy wylęg, z mniejszą wczesną śmiertelnością i 1% więcej piskląt. Zdrowie jelit jest lepsze ze względu na wczesne karmienie i brak stresu związanego z wylęgarnią, zmniejszone jest użycie antybiotyków, wraz z lepszym wzrostem i konwersją paszy, jak również znacznie mniejszą liczbą zmian na poduszkach stóp. Podkreślił on niższy poziom enzymu oksydazy </w:t>
      </w:r>
      <w:proofErr w:type="spellStart"/>
      <w:r>
        <w:rPr>
          <w:rFonts w:ascii="Source Sans Pro" w:hAnsi="Source Sans Pro"/>
          <w:color w:val="000000"/>
        </w:rPr>
        <w:t>diaminowej</w:t>
      </w:r>
      <w:proofErr w:type="spellEnd"/>
      <w:r>
        <w:rPr>
          <w:rFonts w:ascii="Source Sans Pro" w:hAnsi="Source Sans Pro"/>
          <w:color w:val="000000"/>
        </w:rPr>
        <w:t xml:space="preserve"> (DAO) u ptaków </w:t>
      </w:r>
      <w:proofErr w:type="spellStart"/>
      <w:r>
        <w:rPr>
          <w:rFonts w:ascii="Source Sans Pro" w:hAnsi="Source Sans Pro"/>
          <w:color w:val="000000"/>
        </w:rPr>
        <w:t>NestBorn</w:t>
      </w:r>
      <w:proofErr w:type="spellEnd"/>
      <w:r>
        <w:rPr>
          <w:rFonts w:ascii="Source Sans Pro" w:hAnsi="Source Sans Pro"/>
          <w:color w:val="000000"/>
        </w:rPr>
        <w:t xml:space="preserve"> w porównaniu z pisklętami wylęgniętymi w sposób konwencjonalny. DAO jest uwalniany do krwi, gdy komórki jelitowe </w:t>
      </w:r>
      <w:r>
        <w:rPr>
          <w:rFonts w:ascii="Source Sans Pro" w:hAnsi="Source Sans Pro"/>
          <w:color w:val="000000"/>
        </w:rPr>
        <w:lastRenderedPageBreak/>
        <w:t>są uszkodzone lub rozwijają się niewystarczająco - im niższa wartość DAO we krwi, tym mniejsze uszkodzenie jelit.</w:t>
      </w:r>
    </w:p>
    <w:p w14:paraId="3451D8FF" w14:textId="77777777" w:rsidR="00471E20" w:rsidRDefault="00471E20" w:rsidP="00471E20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Producent drobiu Thomas </w:t>
      </w:r>
      <w:proofErr w:type="spellStart"/>
      <w:r>
        <w:rPr>
          <w:rFonts w:ascii="Source Sans Pro" w:hAnsi="Source Sans Pro"/>
          <w:color w:val="000000"/>
        </w:rPr>
        <w:t>Wornham</w:t>
      </w:r>
      <w:proofErr w:type="spellEnd"/>
      <w:r>
        <w:rPr>
          <w:rFonts w:ascii="Source Sans Pro" w:hAnsi="Source Sans Pro"/>
          <w:color w:val="000000"/>
        </w:rPr>
        <w:t xml:space="preserve"> powiedział, że czuje, iż wylęganie na fermie pomogło skrócić czas między kolejnymi partiami, zmniejszyło ilość pracy w pierwszych kilku dniach po złożeniu jaj i zauważył, że ptaki były również spokojne i bardzo ciche. </w:t>
      </w:r>
      <w:proofErr w:type="spellStart"/>
      <w:r>
        <w:rPr>
          <w:rFonts w:ascii="Source Sans Pro" w:hAnsi="Source Sans Pro"/>
          <w:color w:val="000000"/>
        </w:rPr>
        <w:t>Wornham</w:t>
      </w:r>
      <w:proofErr w:type="spellEnd"/>
      <w:r>
        <w:rPr>
          <w:rFonts w:ascii="Source Sans Pro" w:hAnsi="Source Sans Pro"/>
          <w:color w:val="000000"/>
        </w:rPr>
        <w:t xml:space="preserve"> powiedział, że jego zdaniem korzyści obejmują niski wskaźnik śmiertelności - średnia dla czterech upraw wynosiła 2,4% - a jednocześnie zaobserwował zwiększony wzrost ptaków, które osiągały 2,4 kg w wieku 36 dni. Wyzwania obejmowały skrócenie czasu na konserwację, dodatkowe ciepło wymagane do stymulowania wylęgu i konieczność skupienia się na jakości wody ze względu na niskie zużycie. "Dodatkowe ciepło na początku partii jest kompensowane przez mniejsze zapotrzebowanie na paszę o jeden dzień. To, co jest naprawdę ważne, to zmotywowani i intuicyjni hodowcy, aby uzyskać najlepszą wydajność z ptaków."</w:t>
      </w:r>
    </w:p>
    <w:p w14:paraId="78CB1B86" w14:textId="22BDDE62" w:rsidR="00AF7A14" w:rsidRDefault="00471E20">
      <w:r>
        <w:t xml:space="preserve">Tłumaczenie </w:t>
      </w:r>
      <w:proofErr w:type="spellStart"/>
      <w:r>
        <w:t>PZZHiPD</w:t>
      </w:r>
      <w:proofErr w:type="spellEnd"/>
      <w:r>
        <w:t xml:space="preserve"> </w:t>
      </w:r>
    </w:p>
    <w:p w14:paraId="69091A15" w14:textId="6FEF7A65" w:rsidR="00471E20" w:rsidRPr="00471E20" w:rsidRDefault="00471E20">
      <w:pPr>
        <w:rPr>
          <w:b/>
          <w:bCs/>
          <w:i/>
          <w:iCs/>
        </w:rPr>
      </w:pPr>
      <w:r w:rsidRPr="00471E20">
        <w:rPr>
          <w:b/>
          <w:bCs/>
          <w:i/>
          <w:iCs/>
        </w:rPr>
        <w:t>FINANSOWANE Z FUNDUSZU PROMOCJI MIĘSA DROBIOWEGO</w:t>
      </w:r>
    </w:p>
    <w:sectPr w:rsidR="00471E20" w:rsidRPr="0047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86C"/>
    <w:multiLevelType w:val="hybridMultilevel"/>
    <w:tmpl w:val="2CF0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20"/>
    <w:rsid w:val="00471E20"/>
    <w:rsid w:val="00A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1D89"/>
  <w15:chartTrackingRefBased/>
  <w15:docId w15:val="{AE398342-915A-44E2-AC34-4B157C1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ontent.yudu.com/web/1r3p1/0A1zifp/PoultryWorld2021-5/html/htmlArticles/articles_WQmuTTfD3bFMfklr/images/IMG_roe188587_2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2021-08-27T17:48:00Z</dcterms:created>
  <dcterms:modified xsi:type="dcterms:W3CDTF">2021-08-27T17:51:00Z</dcterms:modified>
</cp:coreProperties>
</file>