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C4" w:rsidRPr="004B0687" w:rsidRDefault="001C4BC8" w:rsidP="00082A92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nl-NL"/>
        </w:rPr>
      </w:pPr>
      <w:r w:rsidRPr="004B068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nl-NL"/>
        </w:rPr>
        <w:t>A</w:t>
      </w:r>
      <w:r w:rsidR="00F129C4" w:rsidRPr="004B068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nl-NL"/>
        </w:rPr>
        <w:t xml:space="preserve">lternatywne </w:t>
      </w:r>
      <w:r w:rsidRPr="004B068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nl-NL"/>
        </w:rPr>
        <w:t xml:space="preserve">rodzaje </w:t>
      </w:r>
      <w:r w:rsidR="00F129C4" w:rsidRPr="004B068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nl-NL"/>
        </w:rPr>
        <w:t>biał</w:t>
      </w:r>
      <w:r w:rsidRPr="004B068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nl-NL"/>
        </w:rPr>
        <w:t>ek</w:t>
      </w:r>
      <w:r w:rsidR="00F129C4" w:rsidRPr="004B068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nl-NL"/>
        </w:rPr>
        <w:t xml:space="preserve"> jako </w:t>
      </w:r>
      <w:r w:rsidRPr="004B068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nl-NL"/>
        </w:rPr>
        <w:t>uzupełnienie</w:t>
      </w:r>
    </w:p>
    <w:p w:rsidR="00F129C4" w:rsidRPr="00082A92" w:rsidRDefault="00F129C4" w:rsidP="00082A9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</w:pP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Podobnie jak </w:t>
      </w:r>
      <w:r w:rsidR="00A357F7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w przypadku 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każdego bardzo</w:t>
      </w:r>
      <w:r w:rsidR="00A357F7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ekscytując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ego</w:t>
      </w:r>
      <w:r w:rsidR="00A357F7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nowego produktu,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obecnie wiele uwagi poświęca się alternatywnym białkom.</w:t>
      </w:r>
    </w:p>
    <w:p w:rsidR="00F129C4" w:rsidRPr="00082A92" w:rsidRDefault="00F129C4" w:rsidP="00082A9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</w:pP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Produkty takie jak burgery na bazie rośli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nej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, nuggetsy z kurczaka 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na bazie 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warzyw i bezmięsne 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mielone 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„mięso” zyskują popularność w wielu krajach świ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ata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. Są 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to 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nowe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produkty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, opracowane głównie przez młode 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wyjątkowo bystre w stosunkach społecznych start-upy 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i b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ędąc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szczer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ym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produkty te także 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dobrze smakują.</w:t>
      </w:r>
    </w:p>
    <w:p w:rsidR="00F129C4" w:rsidRPr="00082A92" w:rsidRDefault="00F129C4" w:rsidP="00082A9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</w:pP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Koszt promocji białka 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wytwarzanego na 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bazie roślin</w:t>
      </w:r>
    </w:p>
    <w:p w:rsidR="00F129C4" w:rsidRPr="00082A92" w:rsidRDefault="00F129C4" w:rsidP="00082A9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</w:pP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Dawno minęła epoka, w której białka roślinne 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rozgotowywano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do prawie bezsmak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owego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tofu. Nowe produkty są często 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wprowadzane na rynek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jako zdrowa lub przyjazna dla środowiska alternatywa mięsa. Do tej pory mięso roślinne sprzedawane było 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po cenach odpowiadajacym towarom luksusowym,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i o ich wysokości wcale nie decydowały koszty produkcji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. 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W zasadzie wytwarzanie tego rodzaju “miesa” polega na 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przepychani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u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białka roślinnego i wody przez specjalistyczną maszynę 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tłoczącą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, 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a w następnej fazie dodawanie marynaty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. 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To w reczywistoći k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oszty marketingowe 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wynikajace z potrzebą osłabiania (burzenia) 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tradycyjnych zachowań </w:t>
      </w:r>
      <w:r w:rsidR="001C4BC8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(wyborów) 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konsumenckich przy zakupie prawdziwego mięsa powodują, że białka pochodzenia roślinnego są tak drogie.</w:t>
      </w:r>
    </w:p>
    <w:p w:rsidR="00F129C4" w:rsidRPr="00082A92" w:rsidRDefault="00F129C4" w:rsidP="00082A9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</w:pP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Alternatywne białka nie zastąpią mięsa</w:t>
      </w:r>
    </w:p>
    <w:p w:rsidR="00433EDB" w:rsidRPr="00082A92" w:rsidRDefault="001C4BC8" w:rsidP="00082A9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</w:pP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Alternatywne białka nie zastąpią mięsa tylko do</w:t>
      </w:r>
      <w:r w:rsidR="00DA7FD9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pewnego stopnia zastępują mięso. Jeśli ktoś jest podatny na marketing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to</w:t>
      </w:r>
      <w:r w:rsidR="00DA7FD9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może u</w:t>
      </w:r>
      <w:r w:rsidR="00DA7FD9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wierzyć, że wszyscy zostaniemy wegetarianami. Jednak na dłuższą metę alternatywne białka nie zastąpią mięsa. Wraz z ogromnym wzrostem światowego zapotrzebowania na białko będzie ewoluować jako dodatkowy wybór na palecie 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rodzajów </w:t>
      </w:r>
      <w:r w:rsidR="00DA7FD9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biał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ek</w:t>
      </w:r>
      <w:r w:rsidR="00DA7FD9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. 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Wobec</w:t>
      </w:r>
      <w:r w:rsidR="00DA7FD9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rosnącej populacji i dobroby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tu</w:t>
      </w:r>
      <w:r w:rsidR="00DA7FD9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 nie będzie 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możliwe wytworzenie </w:t>
      </w:r>
      <w:r w:rsidR="00DA7FD9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wystarczającej ilości białka zwierzęcego, 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 xml:space="preserve">dla pełnego </w:t>
      </w:r>
      <w:r w:rsidR="00DA7FD9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zaspoko</w:t>
      </w: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jeniu popytu na białko</w:t>
      </w:r>
      <w:r w:rsidR="00DA7FD9"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.</w:t>
      </w:r>
    </w:p>
    <w:p w:rsidR="00F129C4" w:rsidRPr="00082A92" w:rsidRDefault="00F129C4" w:rsidP="00082A9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</w:pP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Fabian Brockotter, redaktor naczelny</w:t>
      </w:r>
    </w:p>
    <w:p w:rsidR="00F129C4" w:rsidRDefault="00F129C4" w:rsidP="00082A9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</w:pPr>
      <w:r w:rsidRPr="00082A92"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  <w:t>7.10.2019  Poultry World</w:t>
      </w:r>
      <w:bookmarkStart w:id="0" w:name="_GoBack"/>
      <w:bookmarkEnd w:id="0"/>
    </w:p>
    <w:p w:rsidR="004B0687" w:rsidRPr="004B0687" w:rsidRDefault="004B0687" w:rsidP="00082A92">
      <w:pPr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nl-NL"/>
        </w:rPr>
      </w:pPr>
      <w:r w:rsidRPr="004B068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nl-NL"/>
        </w:rPr>
        <w:t>Tłumaczenie PZZHiPD</w:t>
      </w:r>
    </w:p>
    <w:p w:rsidR="004B0687" w:rsidRPr="004B0687" w:rsidRDefault="004B0687" w:rsidP="00082A92">
      <w:pPr>
        <w:jc w:val="both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nl-NL"/>
        </w:rPr>
      </w:pPr>
      <w:r w:rsidRPr="004B068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val="nl-NL"/>
        </w:rPr>
        <w:t>FINANSOWANE Z FUNDUSZU PROMOCJI MIĘSA DROBIOWEGO</w:t>
      </w:r>
    </w:p>
    <w:p w:rsidR="00F129C4" w:rsidRPr="00082A92" w:rsidRDefault="00F129C4" w:rsidP="00082A9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nl-NL"/>
        </w:rPr>
      </w:pPr>
    </w:p>
    <w:sectPr w:rsidR="00F129C4" w:rsidRPr="0008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DB"/>
    <w:rsid w:val="00082A92"/>
    <w:rsid w:val="001C4BC8"/>
    <w:rsid w:val="00433EDB"/>
    <w:rsid w:val="004B0687"/>
    <w:rsid w:val="00960447"/>
    <w:rsid w:val="00A30EE0"/>
    <w:rsid w:val="00A357F7"/>
    <w:rsid w:val="00DA7FD9"/>
    <w:rsid w:val="00F1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90E5"/>
  <w15:docId w15:val="{09949928-CA35-4882-AF09-8017050A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3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33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33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3E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43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3ED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50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2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13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201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5</cp:revision>
  <cp:lastPrinted>2019-10-27T19:20:00Z</cp:lastPrinted>
  <dcterms:created xsi:type="dcterms:W3CDTF">2019-10-16T14:46:00Z</dcterms:created>
  <dcterms:modified xsi:type="dcterms:W3CDTF">2019-10-27T19:20:00Z</dcterms:modified>
</cp:coreProperties>
</file>